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1001F5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IVC077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June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001F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001F5" w:rsidRPr="00B57914">
        <w:rPr>
          <w:rFonts w:asciiTheme="minorHAnsi" w:hAnsiTheme="minorHAnsi"/>
          <w:lang w:val="en-ZA"/>
        </w:rPr>
        <w:t>R</w:t>
      </w:r>
      <w:r w:rsidR="001001F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001F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IVC077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001F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101.27391%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57914">
        <w:rPr>
          <w:rFonts w:asciiTheme="minorHAnsi" w:hAnsiTheme="minorHAnsi" w:cs="Arial"/>
          <w:lang w:val="en-ZA"/>
        </w:rPr>
        <w:t>9.15</w:t>
      </w:r>
      <w:r>
        <w:rPr>
          <w:rFonts w:asciiTheme="minorHAnsi" w:hAnsiTheme="minorHAnsi" w:cs="Arial"/>
          <w:lang w:val="en-ZA"/>
        </w:rPr>
        <w:t>% (3 Month J</w:t>
      </w:r>
      <w:r w:rsidR="00B57914">
        <w:rPr>
          <w:rFonts w:asciiTheme="minorHAnsi" w:hAnsiTheme="minorHAnsi" w:cs="Arial"/>
          <w:lang w:val="en-ZA"/>
        </w:rPr>
        <w:t>IBAR as at 04 May 2016 of 7.300</w:t>
      </w:r>
      <w:r>
        <w:rPr>
          <w:rFonts w:asciiTheme="minorHAnsi" w:hAnsiTheme="minorHAnsi" w:cs="Arial"/>
          <w:lang w:val="en-ZA"/>
        </w:rPr>
        <w:t>% plus 185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May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5791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26 January, 25 April, 26 July, </w:t>
      </w:r>
      <w:proofErr w:type="gramStart"/>
      <w:r>
        <w:rPr>
          <w:rFonts w:asciiTheme="minorHAnsi" w:hAnsiTheme="minorHAnsi" w:cs="Arial"/>
          <w:lang w:val="en-ZA"/>
        </w:rPr>
        <w:t>26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5791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February, 4 May, 4 August,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57914" w:rsidRPr="00B57914">
        <w:rPr>
          <w:rFonts w:asciiTheme="minorHAnsi" w:hAnsiTheme="minorHAnsi" w:cs="Arial"/>
          <w:lang w:val="en-ZA"/>
        </w:rPr>
        <w:t>By 17:00 on</w:t>
      </w:r>
      <w:r w:rsidR="00B579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24 April, 25 July,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May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ZAG000136136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The Notes will be immobilised in the Central Depository (“CSD”) and settlement will take place electronically in terms of JSE Rules. For further information on the Notes issued please contact:</w:t>
      </w:r>
    </w:p>
    <w:p w:rsidR="001001F5" w:rsidRDefault="001001F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001F5" w:rsidRPr="00A956FE" w:rsidRDefault="001001F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</w:t>
      </w:r>
      <w:r>
        <w:rPr>
          <w:rFonts w:asciiTheme="minorHAnsi" w:hAnsiTheme="minorHAnsi" w:cs="Arial"/>
          <w:lang w:val="en-ZA"/>
        </w:rPr>
        <w:tab/>
        <w:t xml:space="preserve">                                       Investec </w:t>
      </w:r>
      <w:r w:rsidR="00620350">
        <w:rPr>
          <w:rFonts w:asciiTheme="minorHAnsi" w:hAnsiTheme="minorHAnsi" w:cs="Arial"/>
          <w:lang w:val="en-ZA"/>
        </w:rPr>
        <w:t xml:space="preserve">               </w:t>
      </w:r>
      <w:r>
        <w:rPr>
          <w:rFonts w:asciiTheme="minorHAnsi" w:hAnsiTheme="minorHAnsi" w:cs="Arial"/>
          <w:lang w:val="en-ZA"/>
        </w:rPr>
        <w:t xml:space="preserve">                                                     +27 11 2869065                                  </w:t>
      </w:r>
    </w:p>
    <w:p w:rsidR="00D32F09" w:rsidRPr="00A956FE" w:rsidRDefault="001001F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79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79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1F5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350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31B0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7914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AE178D-2C8B-44D2-80F9-7DFD65A461E2}"/>
</file>

<file path=customXml/itemProps2.xml><?xml version="1.0" encoding="utf-8"?>
<ds:datastoreItem xmlns:ds="http://schemas.openxmlformats.org/officeDocument/2006/customXml" ds:itemID="{DD5D858B-6E89-4026-86CC-224C7B5D150C}"/>
</file>

<file path=customXml/itemProps3.xml><?xml version="1.0" encoding="utf-8"?>
<ds:datastoreItem xmlns:ds="http://schemas.openxmlformats.org/officeDocument/2006/customXml" ds:itemID="{36A91A0E-81F7-41AA-A062-A9D1C91F7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2016-06-21T08:20:00Z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